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2F" w:rsidRPr="00904843" w:rsidRDefault="00BE5D2F" w:rsidP="00BE5D2F">
      <w:pPr>
        <w:pStyle w:val="Title"/>
        <w:spacing w:before="120" w:line="340" w:lineRule="exact"/>
        <w:jc w:val="right"/>
        <w:rPr>
          <w:rFonts w:ascii="Times New Roman" w:hAnsi="Times New Roman"/>
          <w:i/>
          <w:sz w:val="28"/>
          <w:szCs w:val="28"/>
          <w:lang w:val="pt-BR"/>
        </w:rPr>
      </w:pPr>
      <w:r w:rsidRPr="00904843">
        <w:rPr>
          <w:rFonts w:ascii="Times New Roman" w:hAnsi="Times New Roman"/>
          <w:i/>
          <w:sz w:val="28"/>
          <w:szCs w:val="28"/>
          <w:lang w:val="pt-BR"/>
        </w:rPr>
        <w:t>Mẫu số 03</w:t>
      </w:r>
    </w:p>
    <w:p w:rsidR="00BE5D2F" w:rsidRPr="00904843" w:rsidRDefault="00BE5D2F" w:rsidP="00BE5D2F">
      <w:pPr>
        <w:pStyle w:val="Title"/>
        <w:spacing w:before="120" w:line="340" w:lineRule="exact"/>
        <w:rPr>
          <w:rFonts w:ascii="Times New Roman" w:hAnsi="Times New Roman"/>
          <w:sz w:val="28"/>
          <w:szCs w:val="28"/>
          <w:lang w:val="pt-BR"/>
        </w:rPr>
      </w:pPr>
      <w:r w:rsidRPr="00904843">
        <w:rPr>
          <w:rFonts w:ascii="Times New Roman" w:hAnsi="Times New Roman"/>
          <w:sz w:val="28"/>
          <w:szCs w:val="28"/>
          <w:lang w:val="pt-BR"/>
        </w:rPr>
        <w:t>CỘNG HÒA XÃ HỘI CHỦ NGHĨA VIỆT NAM</w:t>
      </w:r>
    </w:p>
    <w:p w:rsidR="00BE5D2F" w:rsidRPr="00904843" w:rsidRDefault="00BE5D2F" w:rsidP="00BE5D2F">
      <w:pPr>
        <w:spacing w:before="120" w:line="340" w:lineRule="exact"/>
        <w:jc w:val="center"/>
        <w:rPr>
          <w:b/>
          <w:szCs w:val="28"/>
          <w:lang w:val="pt-BR"/>
        </w:rPr>
      </w:pPr>
      <w:r w:rsidRPr="00904843">
        <w:rPr>
          <w:rFonts w:hint="eastAsia"/>
          <w:b/>
          <w:szCs w:val="28"/>
          <w:lang w:val="pt-BR"/>
        </w:rPr>
        <w:t>Đ</w:t>
      </w:r>
      <w:r w:rsidRPr="00904843">
        <w:rPr>
          <w:b/>
          <w:szCs w:val="28"/>
          <w:lang w:val="pt-BR"/>
        </w:rPr>
        <w:t>ộc lập - Tự do - Hạnh phúc</w:t>
      </w:r>
    </w:p>
    <w:p w:rsidR="00BE5D2F" w:rsidRPr="00904843" w:rsidRDefault="00BE5D2F" w:rsidP="00BE5D2F">
      <w:pPr>
        <w:spacing w:before="120" w:line="340" w:lineRule="exact"/>
        <w:jc w:val="center"/>
        <w:rPr>
          <w:szCs w:val="28"/>
          <w:lang w:val="pt-BR"/>
        </w:rPr>
      </w:pPr>
      <w:r w:rsidRPr="00E07693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5.6pt;margin-top:.85pt;width:145.2pt;height:.05pt;z-index:251660288" o:connectortype="straight"/>
        </w:pict>
      </w:r>
    </w:p>
    <w:p w:rsidR="00BE5D2F" w:rsidRPr="00904843" w:rsidRDefault="00BE5D2F" w:rsidP="00BE5D2F">
      <w:pPr>
        <w:spacing w:before="120" w:line="340" w:lineRule="exact"/>
        <w:jc w:val="center"/>
        <w:rPr>
          <w:szCs w:val="28"/>
          <w:lang w:val="pt-BR"/>
        </w:rPr>
      </w:pPr>
    </w:p>
    <w:p w:rsidR="00BE5D2F" w:rsidRPr="00904843" w:rsidRDefault="00BE5D2F" w:rsidP="00BE5D2F">
      <w:pPr>
        <w:spacing w:before="120" w:line="340" w:lineRule="exact"/>
        <w:jc w:val="center"/>
        <w:rPr>
          <w:b/>
          <w:caps/>
          <w:szCs w:val="28"/>
          <w:lang w:val="pt-BR"/>
        </w:rPr>
      </w:pPr>
      <w:r w:rsidRPr="00904843">
        <w:rPr>
          <w:rFonts w:hint="eastAsia"/>
          <w:b/>
          <w:caps/>
          <w:szCs w:val="28"/>
          <w:lang w:val="pt-BR"/>
        </w:rPr>
        <w:t>ĐƠ</w:t>
      </w:r>
      <w:r w:rsidRPr="00904843">
        <w:rPr>
          <w:b/>
          <w:caps/>
          <w:szCs w:val="28"/>
          <w:lang w:val="pt-BR"/>
        </w:rPr>
        <w:t>N XIN THÔI HỌC</w:t>
      </w:r>
    </w:p>
    <w:p w:rsidR="00BE5D2F" w:rsidRPr="00904843" w:rsidRDefault="00BE5D2F" w:rsidP="00BE5D2F">
      <w:pPr>
        <w:spacing w:before="120" w:line="340" w:lineRule="exact"/>
        <w:ind w:left="1704" w:firstLine="284"/>
        <w:jc w:val="both"/>
        <w:rPr>
          <w:b/>
          <w:szCs w:val="28"/>
          <w:lang w:val="pt-BR"/>
        </w:rPr>
      </w:pPr>
    </w:p>
    <w:p w:rsidR="00BE5D2F" w:rsidRPr="00904843" w:rsidRDefault="00BE5D2F" w:rsidP="00BE5D2F">
      <w:pPr>
        <w:spacing w:before="12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             Kính gửi :</w:t>
      </w:r>
      <w:r w:rsidRPr="00904843">
        <w:rPr>
          <w:b/>
          <w:szCs w:val="28"/>
          <w:lang w:val="pt-BR"/>
        </w:rPr>
        <w:t xml:space="preserve">  </w:t>
      </w:r>
      <w:r w:rsidRPr="00904843">
        <w:rPr>
          <w:szCs w:val="28"/>
          <w:lang w:val="pt-BR"/>
        </w:rPr>
        <w:t>- Lãnh đạo Tr</w:t>
      </w:r>
      <w:r w:rsidRPr="00904843">
        <w:rPr>
          <w:rFonts w:hint="eastAsia"/>
          <w:szCs w:val="28"/>
          <w:lang w:val="pt-BR"/>
        </w:rPr>
        <w:t>ư</w:t>
      </w:r>
      <w:r w:rsidRPr="00904843">
        <w:rPr>
          <w:szCs w:val="28"/>
          <w:lang w:val="pt-BR"/>
        </w:rPr>
        <w:t xml:space="preserve">ờng </w:t>
      </w:r>
      <w:r w:rsidRPr="00904843">
        <w:rPr>
          <w:rFonts w:hint="eastAsia"/>
          <w:szCs w:val="28"/>
          <w:lang w:val="pt-BR"/>
        </w:rPr>
        <w:t>Đ</w:t>
      </w:r>
      <w:r w:rsidRPr="00904843">
        <w:rPr>
          <w:szCs w:val="28"/>
          <w:lang w:val="pt-BR"/>
        </w:rPr>
        <w:t>ại học Tân Trào;</w:t>
      </w:r>
    </w:p>
    <w:p w:rsidR="00BE5D2F" w:rsidRPr="00B85ED1" w:rsidRDefault="00BE5D2F" w:rsidP="00BE5D2F">
      <w:pPr>
        <w:spacing w:before="120" w:line="340" w:lineRule="exact"/>
        <w:ind w:left="720" w:firstLine="720"/>
        <w:jc w:val="both"/>
        <w:rPr>
          <w:spacing w:val="-4"/>
          <w:szCs w:val="28"/>
          <w:lang w:val="pt-BR"/>
        </w:rPr>
      </w:pPr>
      <w:r w:rsidRPr="00904843">
        <w:rPr>
          <w:szCs w:val="28"/>
          <w:lang w:val="pt-BR"/>
        </w:rPr>
        <w:tab/>
      </w:r>
      <w:r w:rsidRPr="00B85ED1">
        <w:rPr>
          <w:spacing w:val="-4"/>
          <w:szCs w:val="28"/>
          <w:lang w:val="pt-BR"/>
        </w:rPr>
        <w:t>- Lãnh đạo Phòng Quản lý sinh viên Tr</w:t>
      </w:r>
      <w:r w:rsidRPr="00B85ED1">
        <w:rPr>
          <w:rFonts w:hint="eastAsia"/>
          <w:spacing w:val="-4"/>
          <w:szCs w:val="28"/>
          <w:lang w:val="pt-BR"/>
        </w:rPr>
        <w:t>ư</w:t>
      </w:r>
      <w:r w:rsidRPr="00B85ED1">
        <w:rPr>
          <w:spacing w:val="-4"/>
          <w:szCs w:val="28"/>
          <w:lang w:val="pt-BR"/>
        </w:rPr>
        <w:t xml:space="preserve">ờng </w:t>
      </w:r>
      <w:r w:rsidRPr="00B85ED1">
        <w:rPr>
          <w:rFonts w:hint="eastAsia"/>
          <w:spacing w:val="-4"/>
          <w:szCs w:val="28"/>
          <w:lang w:val="pt-BR"/>
        </w:rPr>
        <w:t>Đ</w:t>
      </w:r>
      <w:r w:rsidRPr="00B85ED1">
        <w:rPr>
          <w:spacing w:val="-4"/>
          <w:szCs w:val="28"/>
          <w:lang w:val="pt-BR"/>
        </w:rPr>
        <w:t>ại học Tân Trào.</w:t>
      </w:r>
    </w:p>
    <w:p w:rsidR="00BE5D2F" w:rsidRPr="00904843" w:rsidRDefault="00BE5D2F" w:rsidP="00BE5D2F">
      <w:pPr>
        <w:spacing w:before="120" w:line="340" w:lineRule="exact"/>
        <w:ind w:left="720" w:firstLine="720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ab/>
      </w:r>
      <w:r w:rsidRPr="00904843">
        <w:rPr>
          <w:szCs w:val="28"/>
          <w:lang w:val="pt-BR"/>
        </w:rPr>
        <w:tab/>
      </w:r>
    </w:p>
    <w:p w:rsidR="00BE5D2F" w:rsidRPr="00904843" w:rsidRDefault="00BE5D2F" w:rsidP="00BE5D2F">
      <w:pPr>
        <w:spacing w:before="120" w:after="6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>Tên em là:. . . . . . . . . . . . . . . . . . . . .</w:t>
      </w:r>
      <w:r>
        <w:rPr>
          <w:szCs w:val="28"/>
          <w:lang w:val="pt-BR"/>
        </w:rPr>
        <w:t xml:space="preserve"> . . . . . . . . . . . . . . . Mã số sinh viên :. . . . . . ..</w:t>
      </w:r>
    </w:p>
    <w:p w:rsidR="00BE5D2F" w:rsidRPr="00904843" w:rsidRDefault="00BE5D2F" w:rsidP="00BE5D2F">
      <w:pPr>
        <w:spacing w:before="120" w:after="6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>Ngày sinh :. . . . . . . . . . . . . . . . . . . . . . . . . . . . . . . . . . . . Dân t</w:t>
      </w:r>
      <w:r>
        <w:rPr>
          <w:szCs w:val="28"/>
          <w:lang w:val="pt-BR"/>
        </w:rPr>
        <w:t xml:space="preserve">ộc: . . . . . . . . . . . . . </w:t>
      </w:r>
      <w:r w:rsidRPr="00904843">
        <w:rPr>
          <w:szCs w:val="28"/>
          <w:lang w:val="pt-BR"/>
        </w:rPr>
        <w:t>Hộ khẩu th</w:t>
      </w:r>
      <w:r w:rsidRPr="00904843">
        <w:rPr>
          <w:rFonts w:hint="eastAsia"/>
          <w:szCs w:val="28"/>
          <w:lang w:val="pt-BR"/>
        </w:rPr>
        <w:t>ư</w:t>
      </w:r>
      <w:r w:rsidRPr="00904843">
        <w:rPr>
          <w:szCs w:val="28"/>
          <w:lang w:val="pt-BR"/>
        </w:rPr>
        <w:t xml:space="preserve">ờng trú :. . . . . . . . . . . . . . . . . . . . . . . . . . . . . . . . . . </w:t>
      </w:r>
      <w:r>
        <w:rPr>
          <w:szCs w:val="28"/>
          <w:lang w:val="pt-BR"/>
        </w:rPr>
        <w:t xml:space="preserve">. . . . . . . . . . . . . . . </w:t>
      </w:r>
    </w:p>
    <w:p w:rsidR="00BE5D2F" w:rsidRPr="00904843" w:rsidRDefault="00BE5D2F" w:rsidP="00BE5D2F">
      <w:pPr>
        <w:tabs>
          <w:tab w:val="left" w:leader="dot" w:pos="6096"/>
          <w:tab w:val="left" w:leader="dot" w:pos="7797"/>
        </w:tabs>
        <w:spacing w:before="120" w:after="6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Hiện </w:t>
      </w:r>
      <w:r w:rsidRPr="00904843">
        <w:rPr>
          <w:rFonts w:hint="eastAsia"/>
          <w:szCs w:val="28"/>
          <w:lang w:val="pt-BR"/>
        </w:rPr>
        <w:t>đ</w:t>
      </w:r>
      <w:r w:rsidRPr="00904843">
        <w:rPr>
          <w:szCs w:val="28"/>
          <w:lang w:val="pt-BR"/>
        </w:rPr>
        <w:t>ang học lớp</w:t>
      </w:r>
      <w:r w:rsidRPr="00904843">
        <w:rPr>
          <w:i/>
          <w:szCs w:val="28"/>
          <w:lang w:val="pt-BR"/>
        </w:rPr>
        <w:t xml:space="preserve">: </w:t>
      </w:r>
      <w:r w:rsidRPr="00904843">
        <w:rPr>
          <w:szCs w:val="28"/>
          <w:lang w:val="pt-BR"/>
        </w:rPr>
        <w:t>. . . . . . . . . . . . . . . . . . . . . . . . . . . . . . . . . . . . .</w:t>
      </w:r>
      <w:r>
        <w:rPr>
          <w:szCs w:val="28"/>
          <w:lang w:val="pt-BR"/>
        </w:rPr>
        <w:t xml:space="preserve"> . . . . . . . . . . . . . </w:t>
      </w:r>
    </w:p>
    <w:p w:rsidR="00BE5D2F" w:rsidRPr="00904843" w:rsidRDefault="00BE5D2F" w:rsidP="00BE5D2F">
      <w:pPr>
        <w:tabs>
          <w:tab w:val="left" w:leader="dot" w:pos="6096"/>
          <w:tab w:val="left" w:leader="dot" w:pos="7797"/>
        </w:tabs>
        <w:spacing w:before="120" w:after="6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Khóa học: . . . . . . . . .  .  . . . . . . . . . . Khoa: . . . . . . . . . . . . . . . . </w:t>
      </w:r>
      <w:r>
        <w:rPr>
          <w:szCs w:val="28"/>
          <w:lang w:val="pt-BR"/>
        </w:rPr>
        <w:t xml:space="preserve">. . . . . . . . . . . . . . . </w:t>
      </w:r>
    </w:p>
    <w:p w:rsidR="00BE5D2F" w:rsidRPr="00904843" w:rsidRDefault="00BE5D2F" w:rsidP="00BE5D2F">
      <w:pPr>
        <w:tabs>
          <w:tab w:val="left" w:leader="dot" w:pos="6096"/>
          <w:tab w:val="left" w:leader="dot" w:pos="7797"/>
        </w:tabs>
        <w:spacing w:before="120" w:after="6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Hệ </w:t>
      </w:r>
      <w:r w:rsidRPr="00904843">
        <w:rPr>
          <w:rFonts w:hint="eastAsia"/>
          <w:szCs w:val="28"/>
          <w:lang w:val="pt-BR"/>
        </w:rPr>
        <w:t>đà</w:t>
      </w:r>
      <w:r w:rsidRPr="00904843">
        <w:rPr>
          <w:szCs w:val="28"/>
          <w:lang w:val="pt-BR"/>
        </w:rPr>
        <w:t>o tạo: . . . . . . . . . . . . . . . . . . . . . . . . .  . . . . . . tại Tr</w:t>
      </w:r>
      <w:r w:rsidRPr="00904843">
        <w:rPr>
          <w:rFonts w:hint="eastAsia"/>
          <w:szCs w:val="28"/>
          <w:lang w:val="pt-BR"/>
        </w:rPr>
        <w:t>ư</w:t>
      </w:r>
      <w:r w:rsidRPr="00904843">
        <w:rPr>
          <w:szCs w:val="28"/>
          <w:lang w:val="pt-BR"/>
        </w:rPr>
        <w:t xml:space="preserve">ờng </w:t>
      </w:r>
      <w:r w:rsidRPr="00904843">
        <w:rPr>
          <w:rFonts w:hint="eastAsia"/>
          <w:szCs w:val="28"/>
          <w:lang w:val="pt-BR"/>
        </w:rPr>
        <w:t>Đ</w:t>
      </w:r>
      <w:r w:rsidRPr="00904843">
        <w:rPr>
          <w:szCs w:val="28"/>
          <w:lang w:val="pt-BR"/>
        </w:rPr>
        <w:t>ại học Tân Trào.</w:t>
      </w:r>
    </w:p>
    <w:p w:rsidR="00BE5D2F" w:rsidRPr="00904843" w:rsidRDefault="00BE5D2F" w:rsidP="00BE5D2F">
      <w:pPr>
        <w:tabs>
          <w:tab w:val="left" w:leader="dot" w:pos="5245"/>
          <w:tab w:val="left" w:leader="dot" w:pos="6804"/>
        </w:tabs>
        <w:spacing w:before="120" w:after="60" w:line="340" w:lineRule="exact"/>
        <w:jc w:val="both"/>
        <w:rPr>
          <w:sz w:val="8"/>
          <w:szCs w:val="28"/>
          <w:lang w:val="pt-BR"/>
        </w:rPr>
      </w:pPr>
    </w:p>
    <w:p w:rsidR="00BE5D2F" w:rsidRPr="00904843" w:rsidRDefault="00BE5D2F" w:rsidP="00BE5D2F">
      <w:pPr>
        <w:spacing w:before="120" w:after="6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ab/>
        <w:t xml:space="preserve">Nay em làm </w:t>
      </w:r>
      <w:r w:rsidRPr="00904843">
        <w:rPr>
          <w:rFonts w:hint="eastAsia"/>
          <w:szCs w:val="28"/>
          <w:lang w:val="pt-BR"/>
        </w:rPr>
        <w:t>đơ</w:t>
      </w:r>
      <w:r w:rsidRPr="00904843">
        <w:rPr>
          <w:szCs w:val="28"/>
          <w:lang w:val="pt-BR"/>
        </w:rPr>
        <w:t xml:space="preserve">n này gửi </w:t>
      </w:r>
      <w:r w:rsidRPr="00904843">
        <w:rPr>
          <w:rFonts w:hint="eastAsia"/>
          <w:szCs w:val="28"/>
          <w:lang w:val="pt-BR"/>
        </w:rPr>
        <w:t>đ</w:t>
      </w:r>
      <w:r w:rsidRPr="00904843">
        <w:rPr>
          <w:szCs w:val="28"/>
          <w:lang w:val="pt-BR"/>
        </w:rPr>
        <w:t>ến Ban giám hiệu Tr</w:t>
      </w:r>
      <w:r w:rsidRPr="00904843">
        <w:rPr>
          <w:rFonts w:hint="eastAsia"/>
          <w:szCs w:val="28"/>
          <w:lang w:val="pt-BR"/>
        </w:rPr>
        <w:t>ư</w:t>
      </w:r>
      <w:r w:rsidRPr="00904843">
        <w:rPr>
          <w:szCs w:val="28"/>
          <w:lang w:val="pt-BR"/>
        </w:rPr>
        <w:t xml:space="preserve">ờng </w:t>
      </w:r>
      <w:r w:rsidRPr="00904843">
        <w:rPr>
          <w:rFonts w:hint="eastAsia"/>
          <w:szCs w:val="28"/>
          <w:lang w:val="pt-BR"/>
        </w:rPr>
        <w:t>Đ</w:t>
      </w:r>
      <w:r w:rsidRPr="00904843">
        <w:rPr>
          <w:szCs w:val="28"/>
          <w:lang w:val="pt-BR"/>
        </w:rPr>
        <w:t xml:space="preserve">ại học Tân Trào cho phép em </w:t>
      </w:r>
      <w:r w:rsidRPr="00904843">
        <w:rPr>
          <w:rFonts w:hint="eastAsia"/>
          <w:szCs w:val="28"/>
          <w:lang w:val="pt-BR"/>
        </w:rPr>
        <w:t>đư</w:t>
      </w:r>
      <w:r w:rsidRPr="00904843">
        <w:rPr>
          <w:szCs w:val="28"/>
          <w:lang w:val="pt-BR"/>
        </w:rPr>
        <w:t xml:space="preserve">ợc xin thôi học và rút hồ sơ kể từ ngày .... tháng ....... năm............... </w:t>
      </w:r>
    </w:p>
    <w:p w:rsidR="00BE5D2F" w:rsidRPr="00904843" w:rsidRDefault="00BE5D2F" w:rsidP="00BE5D2F">
      <w:pPr>
        <w:tabs>
          <w:tab w:val="right" w:leader="dot" w:pos="9214"/>
        </w:tabs>
        <w:spacing w:before="120" w:after="6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            </w:t>
      </w:r>
      <w:r w:rsidRPr="00904843">
        <w:rPr>
          <w:szCs w:val="28"/>
          <w:lang w:val="pt-BR"/>
        </w:rPr>
        <w:tab/>
        <w:t xml:space="preserve">* Lý do xin thôi học: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</w:t>
      </w:r>
    </w:p>
    <w:p w:rsidR="00BE5D2F" w:rsidRPr="00904843" w:rsidRDefault="00BE5D2F" w:rsidP="00BE5D2F">
      <w:pPr>
        <w:spacing w:before="120" w:after="60" w:line="340" w:lineRule="exact"/>
        <w:jc w:val="both"/>
        <w:rPr>
          <w:szCs w:val="28"/>
          <w:lang w:val="pt-BR"/>
        </w:rPr>
      </w:pPr>
      <w:r w:rsidRPr="00904843">
        <w:rPr>
          <w:szCs w:val="28"/>
          <w:lang w:val="pt-BR"/>
        </w:rPr>
        <w:tab/>
        <w:t>Em xin chân thành cảm ơn!</w:t>
      </w:r>
    </w:p>
    <w:tbl>
      <w:tblPr>
        <w:tblStyle w:val="Heading2Char"/>
        <w:tblW w:w="0" w:type="auto"/>
        <w:jc w:val="center"/>
        <w:tblLook w:val="01E0"/>
      </w:tblPr>
      <w:tblGrid>
        <w:gridCol w:w="4800"/>
        <w:gridCol w:w="4771"/>
      </w:tblGrid>
      <w:tr w:rsidR="00BE5D2F" w:rsidRPr="00DC12B3" w:rsidTr="0005008E">
        <w:trPr>
          <w:jc w:val="center"/>
        </w:trPr>
        <w:tc>
          <w:tcPr>
            <w:tcW w:w="4899" w:type="dxa"/>
          </w:tcPr>
          <w:p w:rsidR="00BE5D2F" w:rsidRPr="00904843" w:rsidRDefault="00BE5D2F" w:rsidP="0005008E">
            <w:pPr>
              <w:spacing w:before="120" w:line="340" w:lineRule="exact"/>
              <w:jc w:val="center"/>
              <w:rPr>
                <w:b/>
                <w:caps/>
                <w:szCs w:val="28"/>
                <w:lang w:val="pt-BR"/>
              </w:rPr>
            </w:pPr>
          </w:p>
          <w:p w:rsidR="00BE5D2F" w:rsidRPr="00904843" w:rsidRDefault="00BE5D2F" w:rsidP="0005008E">
            <w:pPr>
              <w:spacing w:before="120" w:line="340" w:lineRule="exact"/>
              <w:jc w:val="center"/>
              <w:rPr>
                <w:b/>
                <w:szCs w:val="28"/>
                <w:lang w:val="pt-BR"/>
              </w:rPr>
            </w:pPr>
            <w:r w:rsidRPr="00904843">
              <w:rPr>
                <w:b/>
                <w:szCs w:val="28"/>
                <w:lang w:val="pt-BR"/>
              </w:rPr>
              <w:t>Ý kiến của GVCN/CVHT</w:t>
            </w:r>
          </w:p>
        </w:tc>
        <w:tc>
          <w:tcPr>
            <w:tcW w:w="4899" w:type="dxa"/>
          </w:tcPr>
          <w:p w:rsidR="00BE5D2F" w:rsidRPr="00904843" w:rsidRDefault="00BE5D2F" w:rsidP="0005008E">
            <w:pPr>
              <w:spacing w:before="120" w:line="340" w:lineRule="exact"/>
              <w:jc w:val="center"/>
              <w:rPr>
                <w:i/>
                <w:szCs w:val="28"/>
                <w:lang w:val="pt-BR"/>
              </w:rPr>
            </w:pPr>
            <w:r w:rsidRPr="00904843">
              <w:rPr>
                <w:i/>
                <w:szCs w:val="28"/>
                <w:lang w:val="pt-BR"/>
              </w:rPr>
              <w:t>Tuyên Quang, ngày. . . . . tháng.</w:t>
            </w:r>
            <w:r>
              <w:rPr>
                <w:i/>
                <w:szCs w:val="28"/>
                <w:lang w:val="pt-BR"/>
              </w:rPr>
              <w:t xml:space="preserve"> . ..</w:t>
            </w:r>
            <w:r w:rsidRPr="00904843">
              <w:rPr>
                <w:i/>
                <w:szCs w:val="28"/>
                <w:lang w:val="pt-BR"/>
              </w:rPr>
              <w:t>n</w:t>
            </w:r>
            <w:r w:rsidRPr="00904843">
              <w:rPr>
                <w:rFonts w:hint="eastAsia"/>
                <w:i/>
                <w:szCs w:val="28"/>
                <w:lang w:val="pt-BR"/>
              </w:rPr>
              <w:t>ă</w:t>
            </w:r>
            <w:r>
              <w:rPr>
                <w:i/>
                <w:szCs w:val="28"/>
                <w:lang w:val="pt-BR"/>
              </w:rPr>
              <w:t xml:space="preserve">m </w:t>
            </w:r>
          </w:p>
          <w:p w:rsidR="00BE5D2F" w:rsidRPr="00DC12B3" w:rsidRDefault="00BE5D2F" w:rsidP="0005008E">
            <w:pPr>
              <w:spacing w:before="120" w:line="340" w:lineRule="exact"/>
              <w:jc w:val="center"/>
              <w:rPr>
                <w:szCs w:val="28"/>
                <w:lang w:val="pt-BR"/>
              </w:rPr>
            </w:pPr>
            <w:r w:rsidRPr="00DC12B3">
              <w:rPr>
                <w:b/>
                <w:szCs w:val="28"/>
                <w:lang w:val="pt-BR"/>
              </w:rPr>
              <w:t>Ng</w:t>
            </w:r>
            <w:r w:rsidRPr="00DC12B3">
              <w:rPr>
                <w:rFonts w:hint="eastAsia"/>
                <w:b/>
                <w:szCs w:val="28"/>
                <w:lang w:val="pt-BR"/>
              </w:rPr>
              <w:t>ư</w:t>
            </w:r>
            <w:r w:rsidRPr="00DC12B3">
              <w:rPr>
                <w:b/>
                <w:szCs w:val="28"/>
                <w:lang w:val="pt-BR"/>
              </w:rPr>
              <w:t xml:space="preserve">ời làm </w:t>
            </w:r>
            <w:r w:rsidRPr="00DC12B3">
              <w:rPr>
                <w:rFonts w:hint="eastAsia"/>
                <w:b/>
                <w:szCs w:val="28"/>
                <w:lang w:val="pt-BR"/>
              </w:rPr>
              <w:t>đơ</w:t>
            </w:r>
            <w:r w:rsidRPr="00DC12B3">
              <w:rPr>
                <w:b/>
                <w:szCs w:val="28"/>
                <w:lang w:val="pt-BR"/>
              </w:rPr>
              <w:t>n</w:t>
            </w:r>
          </w:p>
        </w:tc>
      </w:tr>
    </w:tbl>
    <w:p w:rsidR="00BE5D2F" w:rsidRPr="00DC12B3" w:rsidRDefault="00BE5D2F" w:rsidP="00BE5D2F">
      <w:pPr>
        <w:spacing w:before="120" w:line="340" w:lineRule="exact"/>
        <w:jc w:val="both"/>
        <w:rPr>
          <w:szCs w:val="28"/>
          <w:lang w:val="pt-BR"/>
        </w:rPr>
      </w:pPr>
    </w:p>
    <w:p w:rsidR="00BE5D2F" w:rsidRPr="00DF4846" w:rsidRDefault="00BE5D2F" w:rsidP="00BE5D2F">
      <w:pPr>
        <w:pStyle w:val="Heading1"/>
        <w:spacing w:before="120" w:after="0" w:line="340" w:lineRule="exact"/>
        <w:ind w:firstLine="284"/>
        <w:rPr>
          <w:rFonts w:ascii="Times New Roman" w:hAnsi="Times New Roman"/>
          <w:sz w:val="28"/>
          <w:szCs w:val="28"/>
          <w:lang w:val="pt-BR"/>
        </w:rPr>
      </w:pPr>
      <w:r w:rsidRPr="00DC12B3">
        <w:rPr>
          <w:lang w:val="pt-BR"/>
        </w:rPr>
        <w:tab/>
      </w:r>
      <w:r w:rsidRPr="00DC12B3">
        <w:rPr>
          <w:lang w:val="pt-BR"/>
        </w:rPr>
        <w:tab/>
      </w:r>
      <w:r w:rsidRPr="00DC12B3">
        <w:rPr>
          <w:lang w:val="pt-BR"/>
        </w:rPr>
        <w:tab/>
      </w:r>
      <w:r w:rsidRPr="00DC12B3">
        <w:rPr>
          <w:lang w:val="pt-BR"/>
        </w:rPr>
        <w:tab/>
      </w:r>
      <w:r w:rsidRPr="00DC12B3">
        <w:rPr>
          <w:lang w:val="pt-BR"/>
        </w:rPr>
        <w:tab/>
        <w:t xml:space="preserve">  </w:t>
      </w:r>
    </w:p>
    <w:p w:rsidR="00BE5D2F" w:rsidRPr="00DC12B3" w:rsidRDefault="00BE5D2F" w:rsidP="00BE5D2F">
      <w:pPr>
        <w:spacing w:before="120" w:line="340" w:lineRule="exact"/>
        <w:jc w:val="center"/>
        <w:rPr>
          <w:b/>
          <w:szCs w:val="28"/>
          <w:lang w:val="pt-BR"/>
        </w:rPr>
      </w:pPr>
      <w:r w:rsidRPr="00DC12B3">
        <w:rPr>
          <w:b/>
          <w:caps/>
          <w:szCs w:val="28"/>
          <w:lang w:val="pt-BR"/>
        </w:rPr>
        <w:t>Ý</w:t>
      </w:r>
      <w:r w:rsidRPr="00DC12B3">
        <w:rPr>
          <w:b/>
          <w:szCs w:val="28"/>
          <w:lang w:val="pt-BR"/>
        </w:rPr>
        <w:t xml:space="preserve"> kiến của Lãnh đạo khoa</w:t>
      </w:r>
    </w:p>
    <w:p w:rsidR="006E2B12" w:rsidRPr="00BE5D2F" w:rsidRDefault="006E2B12" w:rsidP="00BE5D2F">
      <w:pPr>
        <w:rPr>
          <w:szCs w:val="28"/>
        </w:rPr>
      </w:pPr>
    </w:p>
    <w:sectPr w:rsidR="006E2B12" w:rsidRPr="00BE5D2F" w:rsidSect="006E2B1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6E2B12"/>
    <w:rsid w:val="006B2824"/>
    <w:rsid w:val="006B4954"/>
    <w:rsid w:val="006E2B12"/>
    <w:rsid w:val="008135F2"/>
    <w:rsid w:val="008D29F1"/>
    <w:rsid w:val="00BE5D2F"/>
    <w:rsid w:val="00C74D5B"/>
    <w:rsid w:val="00D21397"/>
    <w:rsid w:val="00D276D5"/>
    <w:rsid w:val="00DA34A3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paragraph" w:styleId="Heading1">
    <w:name w:val="heading 1"/>
    <w:basedOn w:val="Normal"/>
    <w:next w:val="Normal"/>
    <w:link w:val="Heading1Char"/>
    <w:qFormat/>
    <w:rsid w:val="006E2B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6E2B12"/>
    <w:pPr>
      <w:spacing w:after="12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2B12"/>
    <w:rPr>
      <w:rFonts w:eastAsia="Times New Roman"/>
      <w:szCs w:val="24"/>
    </w:rPr>
  </w:style>
  <w:style w:type="paragraph" w:styleId="Title">
    <w:name w:val="Title"/>
    <w:basedOn w:val="Normal"/>
    <w:link w:val="TitleChar"/>
    <w:qFormat/>
    <w:rsid w:val="006E2B12"/>
    <w:pPr>
      <w:spacing w:after="0" w:line="240" w:lineRule="auto"/>
      <w:jc w:val="center"/>
    </w:pPr>
    <w:rPr>
      <w:rFonts w:ascii="VNbook-Antiqua" w:eastAsia="Times New Roman" w:hAnsi="VNbook-Antiqu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2B12"/>
    <w:rPr>
      <w:rFonts w:ascii="VNbook-Antiqua" w:eastAsia="Times New Roman" w:hAnsi="VNbook-Antiqua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29F1"/>
    <w:rPr>
      <w:rFonts w:ascii="Arial" w:eastAsia="Times New Roman" w:hAnsi="Arial" w:cs="Arial"/>
      <w:b/>
      <w:bCs/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2</cp:revision>
  <dcterms:created xsi:type="dcterms:W3CDTF">2016-05-11T10:03:00Z</dcterms:created>
  <dcterms:modified xsi:type="dcterms:W3CDTF">2016-05-11T10:03:00Z</dcterms:modified>
</cp:coreProperties>
</file>