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435"/>
        <w:tblW w:w="9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5528"/>
      </w:tblGrid>
      <w:tr w:rsidR="00153EE6" w:rsidTr="00270383">
        <w:trPr>
          <w:trHeight w:val="606"/>
        </w:trPr>
        <w:tc>
          <w:tcPr>
            <w:tcW w:w="3710" w:type="dxa"/>
          </w:tcPr>
          <w:p w:rsidR="00153EE6" w:rsidRPr="00D84B75" w:rsidRDefault="00153EE6" w:rsidP="00270383">
            <w:pPr>
              <w:pStyle w:val="TableParagraph"/>
              <w:spacing w:line="287" w:lineRule="exact"/>
              <w:ind w:left="179" w:right="43"/>
              <w:jc w:val="center"/>
              <w:rPr>
                <w:sz w:val="26"/>
              </w:rPr>
            </w:pPr>
            <w:r w:rsidRPr="00D84B75">
              <w:rPr>
                <w:sz w:val="24"/>
              </w:rPr>
              <w:t>TRƯỜNG ĐẠI HỌC TÂN TRÀO</w:t>
            </w:r>
          </w:p>
          <w:p w:rsidR="00153EE6" w:rsidRDefault="00153EE6" w:rsidP="00270383">
            <w:pPr>
              <w:pStyle w:val="TableParagraph"/>
              <w:spacing w:line="298" w:lineRule="exact"/>
              <w:ind w:left="179"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</w:t>
            </w:r>
            <w:r>
              <w:rPr>
                <w:b/>
                <w:sz w:val="26"/>
                <w:u w:val="single"/>
              </w:rPr>
              <w:t>ỘI ĐỒNG………………</w:t>
            </w:r>
            <w:r>
              <w:rPr>
                <w:b/>
                <w:sz w:val="26"/>
              </w:rPr>
              <w:t>..</w:t>
            </w:r>
          </w:p>
        </w:tc>
        <w:tc>
          <w:tcPr>
            <w:tcW w:w="5528" w:type="dxa"/>
          </w:tcPr>
          <w:p w:rsidR="00153EE6" w:rsidRPr="00B016F5" w:rsidRDefault="00153EE6" w:rsidP="00270383">
            <w:pPr>
              <w:pStyle w:val="TableParagraph"/>
              <w:spacing w:line="286" w:lineRule="exact"/>
              <w:ind w:left="345" w:right="43"/>
              <w:rPr>
                <w:b/>
                <w:sz w:val="24"/>
              </w:rPr>
            </w:pPr>
            <w:r w:rsidRPr="00B016F5">
              <w:rPr>
                <w:b/>
                <w:sz w:val="24"/>
              </w:rPr>
              <w:t>CỘNG HOÀ XÃ HỘI CHỦ NGHĨA VIỆT NAM</w:t>
            </w:r>
          </w:p>
          <w:p w:rsidR="00153EE6" w:rsidRDefault="00153EE6" w:rsidP="00270383">
            <w:pPr>
              <w:pStyle w:val="TableParagraph"/>
              <w:spacing w:line="301" w:lineRule="exact"/>
              <w:ind w:left="1560" w:right="43"/>
              <w:rPr>
                <w:b/>
                <w:sz w:val="28"/>
              </w:rPr>
            </w:pPr>
            <w:r w:rsidRPr="00B016F5">
              <w:rPr>
                <w:b/>
                <w:sz w:val="26"/>
              </w:rPr>
              <w:t>Đ</w:t>
            </w:r>
            <w:r w:rsidRPr="00B016F5">
              <w:rPr>
                <w:b/>
                <w:sz w:val="26"/>
                <w:u w:val="single"/>
              </w:rPr>
              <w:t>ộc lập -Tự do - Hạnh phúc</w:t>
            </w:r>
          </w:p>
        </w:tc>
      </w:tr>
    </w:tbl>
    <w:p w:rsidR="00153EE6" w:rsidRDefault="00153EE6" w:rsidP="00153EE6">
      <w:pPr>
        <w:pStyle w:val="BodyText"/>
        <w:spacing w:before="8"/>
        <w:ind w:right="43"/>
        <w:rPr>
          <w:b/>
          <w:sz w:val="27"/>
        </w:rPr>
      </w:pPr>
      <w:r w:rsidRPr="00741D0B"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EF3B6C" wp14:editId="6EC788A2">
                <wp:simplePos x="0" y="0"/>
                <wp:positionH relativeFrom="column">
                  <wp:posOffset>5159375</wp:posOffset>
                </wp:positionH>
                <wp:positionV relativeFrom="paragraph">
                  <wp:posOffset>-255905</wp:posOffset>
                </wp:positionV>
                <wp:extent cx="855980" cy="295910"/>
                <wp:effectExtent l="0" t="0" r="20320" b="2794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3EE6" w:rsidRPr="00024086" w:rsidRDefault="00153EE6" w:rsidP="00153E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F3B6C" id="Rectangle 114" o:spid="_x0000_s1026" style="position:absolute;margin-left:406.25pt;margin-top:-20.15pt;width:67.4pt;height:2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" fillcolor="window" strokecolor="#f79646" strokeweight="2pt">
                <v:textbox>
                  <w:txbxContent>
                    <w:p w:rsidR="00153EE6" w:rsidRPr="00024086" w:rsidRDefault="00153EE6" w:rsidP="00153E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15</w:t>
                      </w:r>
                    </w:p>
                  </w:txbxContent>
                </v:textbox>
              </v:rect>
            </w:pict>
          </mc:Fallback>
        </mc:AlternateContent>
      </w:r>
    </w:p>
    <w:p w:rsidR="00153EE6" w:rsidRDefault="00153EE6" w:rsidP="00153EE6">
      <w:pPr>
        <w:ind w:right="43"/>
        <w:jc w:val="right"/>
        <w:rPr>
          <w:i/>
          <w:sz w:val="26"/>
          <w:szCs w:val="26"/>
        </w:rPr>
      </w:pPr>
    </w:p>
    <w:p w:rsidR="00153EE6" w:rsidRDefault="00153EE6" w:rsidP="00153EE6">
      <w:pPr>
        <w:spacing w:before="60" w:after="60" w:line="240" w:lineRule="auto"/>
        <w:ind w:left="1217" w:right="43"/>
        <w:jc w:val="center"/>
        <w:rPr>
          <w:b/>
          <w:sz w:val="26"/>
        </w:rPr>
      </w:pPr>
      <w:r>
        <w:rPr>
          <w:b/>
          <w:sz w:val="26"/>
        </w:rPr>
        <w:t>PHIẾU ĐÁNH GIÁ ĐỀ CƯƠNG</w:t>
      </w:r>
    </w:p>
    <w:p w:rsidR="00153EE6" w:rsidRDefault="00153EE6" w:rsidP="00153EE6">
      <w:pPr>
        <w:spacing w:before="60" w:after="60" w:line="240" w:lineRule="auto"/>
        <w:ind w:left="1217" w:right="43"/>
        <w:jc w:val="center"/>
        <w:rPr>
          <w:b/>
          <w:sz w:val="26"/>
        </w:rPr>
      </w:pPr>
      <w:r>
        <w:rPr>
          <w:b/>
          <w:sz w:val="26"/>
        </w:rPr>
        <w:t>BIÊN SOẠN GIÁO TRÌNH/TÀI LIỆU THAM KHẢO</w:t>
      </w:r>
    </w:p>
    <w:p w:rsidR="00153EE6" w:rsidRPr="00671F71" w:rsidRDefault="00153EE6" w:rsidP="00153EE6">
      <w:pPr>
        <w:pStyle w:val="BodyText"/>
        <w:ind w:right="43"/>
        <w:rPr>
          <w:b/>
          <w:sz w:val="8"/>
        </w:rPr>
      </w:pPr>
    </w:p>
    <w:p w:rsidR="00153EE6" w:rsidRDefault="00153EE6" w:rsidP="00153EE6">
      <w:pPr>
        <w:pStyle w:val="BodyText"/>
        <w:spacing w:before="11"/>
        <w:ind w:right="43"/>
        <w:rPr>
          <w:b/>
          <w:sz w:val="35"/>
        </w:rPr>
      </w:pPr>
    </w:p>
    <w:p w:rsidR="00153EE6" w:rsidRDefault="00153EE6" w:rsidP="00153EE6">
      <w:pPr>
        <w:pStyle w:val="BodyText"/>
        <w:tabs>
          <w:tab w:val="left" w:leader="dot" w:pos="9072"/>
        </w:tabs>
        <w:ind w:left="662" w:right="45"/>
      </w:pPr>
      <w:r>
        <w:t>1.  Họ và tên thành viên Hội đồng:</w:t>
      </w:r>
      <w:r>
        <w:rPr>
          <w:spacing w:val="-16"/>
        </w:rPr>
        <w:t xml:space="preserve"> </w:t>
      </w:r>
      <w:r>
        <w:rPr>
          <w:spacing w:val="-16"/>
        </w:rPr>
        <w:tab/>
      </w:r>
    </w:p>
    <w:p w:rsidR="00153EE6" w:rsidRDefault="00153EE6" w:rsidP="00153EE6">
      <w:pPr>
        <w:pStyle w:val="BodyText"/>
        <w:tabs>
          <w:tab w:val="left" w:leader="dot" w:pos="9072"/>
        </w:tabs>
        <w:spacing w:before="118"/>
        <w:ind w:left="662" w:right="45"/>
      </w:pPr>
      <w:r>
        <w:t>2.  Đơn vị công</w:t>
      </w:r>
      <w:r>
        <w:rPr>
          <w:spacing w:val="-29"/>
        </w:rPr>
        <w:t xml:space="preserve"> </w:t>
      </w:r>
      <w:r>
        <w:t>tác:</w:t>
      </w:r>
      <w:r>
        <w:tab/>
      </w:r>
    </w:p>
    <w:p w:rsidR="00153EE6" w:rsidRDefault="00153EE6" w:rsidP="00153EE6">
      <w:pPr>
        <w:pStyle w:val="BodyText"/>
        <w:tabs>
          <w:tab w:val="left" w:leader="dot" w:pos="9072"/>
        </w:tabs>
        <w:spacing w:before="122"/>
        <w:ind w:left="662" w:right="45"/>
      </w:pPr>
      <w:r>
        <w:t>3.  Tên Giáo trình/tài liệu tham</w:t>
      </w:r>
      <w:r>
        <w:rPr>
          <w:spacing w:val="-24"/>
        </w:rPr>
        <w:t xml:space="preserve"> </w:t>
      </w:r>
      <w:r>
        <w:t>khảo:</w:t>
      </w:r>
      <w:r>
        <w:tab/>
      </w:r>
    </w:p>
    <w:p w:rsidR="00153EE6" w:rsidRDefault="00153EE6" w:rsidP="00153EE6">
      <w:pPr>
        <w:pStyle w:val="BodyText"/>
        <w:tabs>
          <w:tab w:val="left" w:leader="dot" w:pos="9072"/>
        </w:tabs>
        <w:spacing w:before="119"/>
        <w:ind w:left="662" w:right="45"/>
      </w:pPr>
      <w:r>
        <w:tab/>
      </w:r>
    </w:p>
    <w:p w:rsidR="00153EE6" w:rsidRDefault="00153EE6" w:rsidP="00153EE6">
      <w:pPr>
        <w:pStyle w:val="BodyText"/>
        <w:tabs>
          <w:tab w:val="left" w:leader="dot" w:pos="9072"/>
        </w:tabs>
        <w:spacing w:before="119"/>
        <w:ind w:left="662" w:right="45"/>
      </w:pPr>
      <w:r>
        <w:t>4.  Chủ</w:t>
      </w:r>
      <w:r>
        <w:rPr>
          <w:spacing w:val="-25"/>
        </w:rPr>
        <w:t xml:space="preserve"> </w:t>
      </w:r>
      <w:r>
        <w:t>biên:</w:t>
      </w:r>
      <w:r>
        <w:tab/>
      </w:r>
    </w:p>
    <w:p w:rsidR="00153EE6" w:rsidRPr="00EE7727" w:rsidRDefault="00153EE6" w:rsidP="00153EE6">
      <w:pPr>
        <w:tabs>
          <w:tab w:val="left" w:pos="1039"/>
        </w:tabs>
        <w:spacing w:before="121"/>
        <w:ind w:left="661" w:right="43"/>
        <w:rPr>
          <w:sz w:val="26"/>
        </w:rPr>
      </w:pPr>
      <w:r>
        <w:rPr>
          <w:sz w:val="26"/>
        </w:rPr>
        <w:t xml:space="preserve">5. </w:t>
      </w:r>
      <w:r w:rsidRPr="00EE7727">
        <w:rPr>
          <w:sz w:val="26"/>
        </w:rPr>
        <w:t>Ý kiến đánh giá theo các nội dung</w:t>
      </w:r>
      <w:r w:rsidRPr="00EE7727">
        <w:rPr>
          <w:spacing w:val="-6"/>
          <w:sz w:val="26"/>
        </w:rPr>
        <w:t xml:space="preserve"> </w:t>
      </w:r>
      <w:r w:rsidRPr="00EE7727">
        <w:rPr>
          <w:sz w:val="26"/>
        </w:rPr>
        <w:t>sau:</w:t>
      </w:r>
    </w:p>
    <w:p w:rsidR="00153EE6" w:rsidRDefault="00153EE6" w:rsidP="00153EE6">
      <w:pPr>
        <w:pStyle w:val="BodyText"/>
        <w:ind w:right="43"/>
        <w:rPr>
          <w:sz w:val="11"/>
        </w:rPr>
      </w:pPr>
    </w:p>
    <w:tbl>
      <w:tblPr>
        <w:tblW w:w="8394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6"/>
        <w:gridCol w:w="1621"/>
        <w:gridCol w:w="1497"/>
      </w:tblGrid>
      <w:tr w:rsidR="00153EE6" w:rsidTr="00270383">
        <w:trPr>
          <w:trHeight w:val="299"/>
        </w:trPr>
        <w:tc>
          <w:tcPr>
            <w:tcW w:w="5276" w:type="dxa"/>
          </w:tcPr>
          <w:p w:rsidR="00153EE6" w:rsidRDefault="00153EE6" w:rsidP="00270383">
            <w:pPr>
              <w:pStyle w:val="TableParagraph"/>
              <w:spacing w:before="2" w:line="278" w:lineRule="exact"/>
              <w:ind w:left="1550" w:right="43"/>
              <w:rPr>
                <w:b/>
                <w:sz w:val="26"/>
              </w:rPr>
            </w:pPr>
            <w:r>
              <w:rPr>
                <w:b/>
                <w:sz w:val="26"/>
              </w:rPr>
              <w:t>Nội dung đánh giá</w:t>
            </w:r>
          </w:p>
        </w:tc>
        <w:tc>
          <w:tcPr>
            <w:tcW w:w="1621" w:type="dxa"/>
          </w:tcPr>
          <w:p w:rsidR="00153EE6" w:rsidRDefault="00153EE6" w:rsidP="00270383">
            <w:pPr>
              <w:pStyle w:val="TableParagraph"/>
              <w:spacing w:before="2" w:line="278" w:lineRule="exact"/>
              <w:ind w:left="138"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Điểm </w:t>
            </w:r>
          </w:p>
          <w:p w:rsidR="00153EE6" w:rsidRDefault="00153EE6" w:rsidP="00270383">
            <w:pPr>
              <w:pStyle w:val="TableParagraph"/>
              <w:spacing w:before="2" w:line="278" w:lineRule="exact"/>
              <w:ind w:left="138"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tối đa</w:t>
            </w:r>
          </w:p>
        </w:tc>
        <w:tc>
          <w:tcPr>
            <w:tcW w:w="1497" w:type="dxa"/>
          </w:tcPr>
          <w:p w:rsidR="00153EE6" w:rsidRDefault="00153EE6" w:rsidP="00270383">
            <w:pPr>
              <w:pStyle w:val="TableParagraph"/>
              <w:spacing w:before="2" w:line="278" w:lineRule="exact"/>
              <w:ind w:left="171" w:right="4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Điểm </w:t>
            </w:r>
          </w:p>
          <w:p w:rsidR="00153EE6" w:rsidRDefault="00153EE6" w:rsidP="00270383">
            <w:pPr>
              <w:pStyle w:val="TableParagraph"/>
              <w:spacing w:before="2" w:line="278" w:lineRule="exact"/>
              <w:ind w:left="171" w:right="43"/>
              <w:rPr>
                <w:b/>
                <w:sz w:val="26"/>
              </w:rPr>
            </w:pPr>
            <w:r>
              <w:rPr>
                <w:b/>
                <w:sz w:val="26"/>
              </w:rPr>
              <w:t>đánh giá</w:t>
            </w:r>
          </w:p>
        </w:tc>
      </w:tr>
      <w:tr w:rsidR="00153EE6" w:rsidTr="00270383">
        <w:trPr>
          <w:trHeight w:val="666"/>
        </w:trPr>
        <w:tc>
          <w:tcPr>
            <w:tcW w:w="5276" w:type="dxa"/>
            <w:tcBorders>
              <w:bottom w:val="single" w:sz="6" w:space="0" w:color="000000"/>
            </w:tcBorders>
          </w:tcPr>
          <w:p w:rsidR="00153EE6" w:rsidRDefault="00153EE6" w:rsidP="00270383">
            <w:pPr>
              <w:pStyle w:val="TableParagraph"/>
              <w:spacing w:before="179"/>
              <w:ind w:left="105" w:right="43"/>
              <w:rPr>
                <w:sz w:val="26"/>
              </w:rPr>
            </w:pPr>
            <w:r>
              <w:rPr>
                <w:sz w:val="26"/>
              </w:rPr>
              <w:t>1. Tổng quan nghiên cứu trong và ngoài nước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153EE6" w:rsidRDefault="00153EE6" w:rsidP="00270383">
            <w:pPr>
              <w:pStyle w:val="TableParagraph"/>
              <w:spacing w:before="179"/>
              <w:ind w:left="138" w:right="4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97" w:type="dxa"/>
            <w:tcBorders>
              <w:bottom w:val="single" w:sz="6" w:space="0" w:color="000000"/>
            </w:tcBorders>
          </w:tcPr>
          <w:p w:rsidR="00153EE6" w:rsidRDefault="00153EE6" w:rsidP="00270383">
            <w:pPr>
              <w:pStyle w:val="TableParagraph"/>
              <w:ind w:right="43"/>
              <w:rPr>
                <w:sz w:val="26"/>
              </w:rPr>
            </w:pPr>
          </w:p>
        </w:tc>
      </w:tr>
      <w:tr w:rsidR="00153EE6" w:rsidTr="00270383">
        <w:trPr>
          <w:trHeight w:val="750"/>
        </w:trPr>
        <w:tc>
          <w:tcPr>
            <w:tcW w:w="5276" w:type="dxa"/>
            <w:tcBorders>
              <w:top w:val="single" w:sz="6" w:space="0" w:color="000000"/>
            </w:tcBorders>
          </w:tcPr>
          <w:p w:rsidR="00153EE6" w:rsidRDefault="00153EE6" w:rsidP="00270383">
            <w:pPr>
              <w:pStyle w:val="TableParagraph"/>
              <w:spacing w:before="69"/>
              <w:ind w:left="105" w:right="43"/>
              <w:rPr>
                <w:sz w:val="26"/>
              </w:rPr>
            </w:pPr>
            <w:r>
              <w:rPr>
                <w:sz w:val="26"/>
              </w:rPr>
              <w:t>2. Xác định mục tiêu, tính cấp thiết của Giáo trình /tài liệu tham khảo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153EE6" w:rsidRDefault="00153EE6" w:rsidP="00270383">
            <w:pPr>
              <w:pStyle w:val="TableParagraph"/>
              <w:spacing w:before="218"/>
              <w:ind w:left="138" w:right="4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97" w:type="dxa"/>
            <w:tcBorders>
              <w:top w:val="single" w:sz="6" w:space="0" w:color="000000"/>
            </w:tcBorders>
          </w:tcPr>
          <w:p w:rsidR="00153EE6" w:rsidRDefault="00153EE6" w:rsidP="00270383">
            <w:pPr>
              <w:pStyle w:val="TableParagraph"/>
              <w:ind w:right="43"/>
              <w:rPr>
                <w:sz w:val="26"/>
              </w:rPr>
            </w:pPr>
          </w:p>
        </w:tc>
      </w:tr>
      <w:tr w:rsidR="00153EE6" w:rsidTr="00270383">
        <w:trPr>
          <w:trHeight w:val="472"/>
        </w:trPr>
        <w:tc>
          <w:tcPr>
            <w:tcW w:w="5276" w:type="dxa"/>
          </w:tcPr>
          <w:p w:rsidR="00153EE6" w:rsidRDefault="00153EE6" w:rsidP="00270383">
            <w:pPr>
              <w:pStyle w:val="TableParagraph"/>
              <w:spacing w:before="81"/>
              <w:ind w:left="105" w:right="43"/>
              <w:rPr>
                <w:sz w:val="26"/>
              </w:rPr>
            </w:pPr>
            <w:r>
              <w:rPr>
                <w:sz w:val="26"/>
              </w:rPr>
              <w:t>3. Nội dung Giáo trình /tài liệu tham khảo</w:t>
            </w:r>
          </w:p>
        </w:tc>
        <w:tc>
          <w:tcPr>
            <w:tcW w:w="1621" w:type="dxa"/>
          </w:tcPr>
          <w:p w:rsidR="00153EE6" w:rsidRDefault="00153EE6" w:rsidP="00270383">
            <w:pPr>
              <w:pStyle w:val="TableParagraph"/>
              <w:spacing w:before="81"/>
              <w:ind w:left="138" w:right="43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497" w:type="dxa"/>
          </w:tcPr>
          <w:p w:rsidR="00153EE6" w:rsidRDefault="00153EE6" w:rsidP="00270383">
            <w:pPr>
              <w:pStyle w:val="TableParagraph"/>
              <w:ind w:right="43"/>
              <w:rPr>
                <w:sz w:val="26"/>
              </w:rPr>
            </w:pPr>
          </w:p>
        </w:tc>
      </w:tr>
      <w:tr w:rsidR="00153EE6" w:rsidTr="00270383">
        <w:trPr>
          <w:trHeight w:val="690"/>
        </w:trPr>
        <w:tc>
          <w:tcPr>
            <w:tcW w:w="5276" w:type="dxa"/>
          </w:tcPr>
          <w:p w:rsidR="00153EE6" w:rsidRDefault="00153EE6" w:rsidP="00270383">
            <w:pPr>
              <w:pStyle w:val="TableParagraph"/>
              <w:spacing w:before="40"/>
              <w:ind w:left="105" w:right="43"/>
              <w:rPr>
                <w:sz w:val="26"/>
              </w:rPr>
            </w:pPr>
            <w:r>
              <w:rPr>
                <w:sz w:val="26"/>
              </w:rPr>
              <w:t>4. Sản phẩm và khả năng ứng dụng kết quả nghiên cứu</w:t>
            </w:r>
          </w:p>
        </w:tc>
        <w:tc>
          <w:tcPr>
            <w:tcW w:w="1621" w:type="dxa"/>
          </w:tcPr>
          <w:p w:rsidR="00153EE6" w:rsidRDefault="00153EE6" w:rsidP="00270383">
            <w:pPr>
              <w:pStyle w:val="TableParagraph"/>
              <w:spacing w:before="189"/>
              <w:ind w:left="138" w:right="43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97" w:type="dxa"/>
          </w:tcPr>
          <w:p w:rsidR="00153EE6" w:rsidRDefault="00153EE6" w:rsidP="00270383">
            <w:pPr>
              <w:pStyle w:val="TableParagraph"/>
              <w:ind w:right="43"/>
              <w:rPr>
                <w:sz w:val="26"/>
              </w:rPr>
            </w:pPr>
          </w:p>
        </w:tc>
      </w:tr>
      <w:tr w:rsidR="00153EE6" w:rsidTr="00270383">
        <w:trPr>
          <w:trHeight w:val="988"/>
        </w:trPr>
        <w:tc>
          <w:tcPr>
            <w:tcW w:w="5276" w:type="dxa"/>
          </w:tcPr>
          <w:p w:rsidR="00153EE6" w:rsidRDefault="00153EE6" w:rsidP="00270383">
            <w:pPr>
              <w:pStyle w:val="TableParagraph"/>
              <w:spacing w:before="38"/>
              <w:ind w:left="105" w:right="43"/>
              <w:jc w:val="both"/>
              <w:rPr>
                <w:sz w:val="26"/>
              </w:rPr>
            </w:pPr>
            <w:r>
              <w:rPr>
                <w:sz w:val="26"/>
              </w:rPr>
              <w:t>5. Kinh nghiệm nghiên cứu, những thành tích nổi bật và năng lực quản lý của cá nhân đăng ký biên soạn giáo trình/tài liệu</w:t>
            </w:r>
          </w:p>
        </w:tc>
        <w:tc>
          <w:tcPr>
            <w:tcW w:w="1621" w:type="dxa"/>
          </w:tcPr>
          <w:p w:rsidR="00153EE6" w:rsidRDefault="00153EE6" w:rsidP="00270383">
            <w:pPr>
              <w:pStyle w:val="TableParagraph"/>
              <w:spacing w:before="4"/>
              <w:ind w:right="43"/>
              <w:rPr>
                <w:sz w:val="29"/>
              </w:rPr>
            </w:pPr>
          </w:p>
          <w:p w:rsidR="00153EE6" w:rsidRDefault="00153EE6" w:rsidP="00270383">
            <w:pPr>
              <w:pStyle w:val="TableParagraph"/>
              <w:ind w:left="138" w:right="4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97" w:type="dxa"/>
          </w:tcPr>
          <w:p w:rsidR="00153EE6" w:rsidRDefault="00153EE6" w:rsidP="00270383">
            <w:pPr>
              <w:pStyle w:val="TableParagraph"/>
              <w:ind w:right="43"/>
              <w:rPr>
                <w:sz w:val="26"/>
              </w:rPr>
            </w:pPr>
          </w:p>
        </w:tc>
      </w:tr>
      <w:tr w:rsidR="00153EE6" w:rsidTr="00270383">
        <w:trPr>
          <w:trHeight w:val="395"/>
        </w:trPr>
        <w:tc>
          <w:tcPr>
            <w:tcW w:w="5276" w:type="dxa"/>
          </w:tcPr>
          <w:p w:rsidR="00153EE6" w:rsidRDefault="00153EE6" w:rsidP="00270383">
            <w:pPr>
              <w:pStyle w:val="TableParagraph"/>
              <w:spacing w:before="40"/>
              <w:ind w:left="105" w:right="43"/>
              <w:rPr>
                <w:sz w:val="26"/>
              </w:rPr>
            </w:pPr>
            <w:r>
              <w:rPr>
                <w:sz w:val="26"/>
              </w:rPr>
              <w:t>6. Tính hợp lý về số trang dự kiến biên soạn</w:t>
            </w:r>
          </w:p>
        </w:tc>
        <w:tc>
          <w:tcPr>
            <w:tcW w:w="1621" w:type="dxa"/>
          </w:tcPr>
          <w:p w:rsidR="00153EE6" w:rsidRDefault="00153EE6" w:rsidP="00270383">
            <w:pPr>
              <w:pStyle w:val="TableParagraph"/>
              <w:spacing w:before="40"/>
              <w:ind w:right="4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97" w:type="dxa"/>
          </w:tcPr>
          <w:p w:rsidR="00153EE6" w:rsidRDefault="00153EE6" w:rsidP="00270383">
            <w:pPr>
              <w:pStyle w:val="TableParagraph"/>
              <w:ind w:right="43"/>
              <w:rPr>
                <w:sz w:val="26"/>
              </w:rPr>
            </w:pPr>
          </w:p>
        </w:tc>
      </w:tr>
      <w:tr w:rsidR="00153EE6" w:rsidTr="00270383">
        <w:trPr>
          <w:trHeight w:val="398"/>
        </w:trPr>
        <w:tc>
          <w:tcPr>
            <w:tcW w:w="5276" w:type="dxa"/>
          </w:tcPr>
          <w:p w:rsidR="00153EE6" w:rsidRDefault="00153EE6" w:rsidP="00270383">
            <w:pPr>
              <w:pStyle w:val="TableParagraph"/>
              <w:spacing w:before="43"/>
              <w:ind w:left="105" w:right="43"/>
              <w:rPr>
                <w:sz w:val="26"/>
              </w:rPr>
            </w:pPr>
            <w:r>
              <w:rPr>
                <w:sz w:val="26"/>
              </w:rPr>
              <w:t>7. Tiến độ thực hiện</w:t>
            </w:r>
          </w:p>
        </w:tc>
        <w:tc>
          <w:tcPr>
            <w:tcW w:w="1621" w:type="dxa"/>
          </w:tcPr>
          <w:p w:rsidR="00153EE6" w:rsidRDefault="00153EE6" w:rsidP="00270383">
            <w:pPr>
              <w:pStyle w:val="TableParagraph"/>
              <w:spacing w:before="43"/>
              <w:ind w:right="4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97" w:type="dxa"/>
          </w:tcPr>
          <w:p w:rsidR="00153EE6" w:rsidRDefault="00153EE6" w:rsidP="00270383">
            <w:pPr>
              <w:pStyle w:val="TableParagraph"/>
              <w:ind w:right="43"/>
              <w:rPr>
                <w:sz w:val="26"/>
              </w:rPr>
            </w:pPr>
          </w:p>
        </w:tc>
      </w:tr>
      <w:tr w:rsidR="00153EE6" w:rsidTr="00270383">
        <w:trPr>
          <w:trHeight w:val="398"/>
        </w:trPr>
        <w:tc>
          <w:tcPr>
            <w:tcW w:w="5276" w:type="dxa"/>
          </w:tcPr>
          <w:p w:rsidR="00153EE6" w:rsidRDefault="00153EE6" w:rsidP="00270383">
            <w:pPr>
              <w:pStyle w:val="TableParagraph"/>
              <w:spacing w:before="47"/>
              <w:ind w:left="2255"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</w:p>
        </w:tc>
        <w:tc>
          <w:tcPr>
            <w:tcW w:w="1621" w:type="dxa"/>
          </w:tcPr>
          <w:p w:rsidR="00153EE6" w:rsidRDefault="00153EE6" w:rsidP="00270383">
            <w:pPr>
              <w:pStyle w:val="TableParagraph"/>
              <w:spacing w:before="47"/>
              <w:ind w:left="138"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  <w:tc>
          <w:tcPr>
            <w:tcW w:w="1497" w:type="dxa"/>
          </w:tcPr>
          <w:p w:rsidR="00153EE6" w:rsidRDefault="00153EE6" w:rsidP="00270383">
            <w:pPr>
              <w:pStyle w:val="TableParagraph"/>
              <w:ind w:right="43"/>
              <w:rPr>
                <w:sz w:val="26"/>
              </w:rPr>
            </w:pPr>
          </w:p>
        </w:tc>
      </w:tr>
    </w:tbl>
    <w:p w:rsidR="00153EE6" w:rsidRPr="00C26E68" w:rsidRDefault="00153EE6" w:rsidP="00153EE6">
      <w:pPr>
        <w:pStyle w:val="BodyText"/>
        <w:spacing w:before="112"/>
        <w:ind w:left="662" w:right="43"/>
        <w:rPr>
          <w:i/>
        </w:rPr>
      </w:pPr>
      <w:r>
        <w:rPr>
          <w:i/>
        </w:rPr>
        <w:t xml:space="preserve">  </w:t>
      </w:r>
      <w:r w:rsidRPr="00C26E68">
        <w:rPr>
          <w:i/>
        </w:rPr>
        <w:t>Ghi chú: Phê duyệt khi đạt 70 điểm trở lên</w:t>
      </w:r>
    </w:p>
    <w:p w:rsidR="00153EE6" w:rsidRDefault="00153EE6" w:rsidP="00153EE6">
      <w:pPr>
        <w:pStyle w:val="BodyText"/>
        <w:spacing w:before="112"/>
        <w:ind w:left="662" w:right="43"/>
      </w:pPr>
      <w:r>
        <w:t>8.  Ý kiến khác và kiến nghị (</w:t>
      </w:r>
      <w:r>
        <w:rPr>
          <w:i/>
        </w:rPr>
        <w:t>nếu có</w:t>
      </w:r>
      <w:r>
        <w:t>):</w:t>
      </w:r>
      <w:r>
        <w:rPr>
          <w:spacing w:val="-16"/>
        </w:rPr>
        <w:t xml:space="preserve"> </w:t>
      </w:r>
      <w:r>
        <w:t>.......................................................................</w:t>
      </w:r>
    </w:p>
    <w:p w:rsidR="00153EE6" w:rsidRDefault="00153EE6" w:rsidP="00153EE6">
      <w:pPr>
        <w:pStyle w:val="BodyText"/>
        <w:spacing w:before="119"/>
        <w:ind w:left="710" w:right="43"/>
      </w:pPr>
      <w:r>
        <w:t>....................................................................................................................................</w:t>
      </w:r>
    </w:p>
    <w:p w:rsidR="00153EE6" w:rsidRPr="00973492" w:rsidRDefault="00153EE6" w:rsidP="00153EE6">
      <w:pPr>
        <w:pStyle w:val="BodyText"/>
        <w:ind w:right="43"/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Pr="00973492">
        <w:rPr>
          <w:i/>
        </w:rPr>
        <w:t>Tuyên Quang, ngày…</w:t>
      </w:r>
      <w:r>
        <w:rPr>
          <w:i/>
        </w:rPr>
        <w:t>..</w:t>
      </w:r>
      <w:r w:rsidRPr="00973492">
        <w:rPr>
          <w:i/>
        </w:rPr>
        <w:t>tháng</w:t>
      </w:r>
      <w:r>
        <w:rPr>
          <w:i/>
        </w:rPr>
        <w:t>..</w:t>
      </w:r>
      <w:r w:rsidRPr="00973492">
        <w:rPr>
          <w:i/>
        </w:rPr>
        <w:t>…năm…</w:t>
      </w:r>
    </w:p>
    <w:p w:rsidR="00153EE6" w:rsidRPr="005E5D9F" w:rsidRDefault="00153EE6" w:rsidP="00153EE6">
      <w:pPr>
        <w:spacing w:after="0" w:line="295" w:lineRule="exact"/>
        <w:ind w:left="5618" w:right="43"/>
        <w:rPr>
          <w:b/>
          <w:sz w:val="26"/>
        </w:rPr>
      </w:pPr>
      <w:r>
        <w:rPr>
          <w:b/>
          <w:sz w:val="26"/>
        </w:rPr>
        <w:t xml:space="preserve">        </w:t>
      </w:r>
      <w:r w:rsidRPr="005E5D9F">
        <w:rPr>
          <w:b/>
          <w:sz w:val="26"/>
        </w:rPr>
        <w:t>Người đánh giá</w:t>
      </w:r>
    </w:p>
    <w:p w:rsidR="00153EE6" w:rsidRPr="00E05959" w:rsidRDefault="00153EE6" w:rsidP="00153EE6">
      <w:pPr>
        <w:spacing w:line="295" w:lineRule="exact"/>
        <w:ind w:right="43"/>
      </w:pPr>
      <w:r w:rsidRPr="00C26E68">
        <w:rPr>
          <w:i/>
          <w:sz w:val="26"/>
        </w:rPr>
        <w:t xml:space="preserve">                                                                                              (Ký ghi rõ họ tên)</w:t>
      </w:r>
      <w:bookmarkStart w:id="0" w:name="_GoBack"/>
      <w:bookmarkEnd w:id="0"/>
      <w:r w:rsidRPr="00E05959">
        <w:t xml:space="preserve"> </w:t>
      </w:r>
    </w:p>
    <w:p w:rsidR="00AD6B57" w:rsidRPr="00153EE6" w:rsidRDefault="00AD6B57" w:rsidP="00153EE6"/>
    <w:sectPr w:rsidR="00AD6B57" w:rsidRPr="00153EE6" w:rsidSect="000A4E31">
      <w:footerReference w:type="default" r:id="rId8"/>
      <w:type w:val="nextColumn"/>
      <w:pgSz w:w="11910" w:h="16850"/>
      <w:pgMar w:top="709" w:right="851" w:bottom="1134" w:left="1701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1B" w:rsidRDefault="0081671B" w:rsidP="007568B8">
      <w:pPr>
        <w:spacing w:after="0" w:line="240" w:lineRule="auto"/>
      </w:pPr>
      <w:r>
        <w:separator/>
      </w:r>
    </w:p>
  </w:endnote>
  <w:endnote w:type="continuationSeparator" w:id="0">
    <w:p w:rsidR="0081671B" w:rsidRDefault="0081671B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59" w:rsidRDefault="00E0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1B" w:rsidRDefault="0081671B" w:rsidP="007568B8">
      <w:pPr>
        <w:spacing w:after="0" w:line="240" w:lineRule="auto"/>
      </w:pPr>
      <w:r>
        <w:separator/>
      </w:r>
    </w:p>
  </w:footnote>
  <w:footnote w:type="continuationSeparator" w:id="0">
    <w:p w:rsidR="0081671B" w:rsidRDefault="0081671B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4E31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53EE6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63BE"/>
    <w:rsid w:val="004A57CC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1671B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012CC"/>
    <w:rsid w:val="00E05959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84ED1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F1EA-D442-45BF-866F-5BAFC8EB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2021-11-30T04:20:00Z</dcterms:created>
  <dcterms:modified xsi:type="dcterms:W3CDTF">2021-11-30T04:20:00Z</dcterms:modified>
</cp:coreProperties>
</file>